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F0" w:rsidRPr="000D34F0" w:rsidRDefault="00617DA8" w:rsidP="000D34F0">
      <w:r>
        <w:rPr>
          <w:sz w:val="20"/>
          <w:szCs w:val="20"/>
        </w:rPr>
        <w:t>UMFST,</w:t>
      </w:r>
      <w:r w:rsidR="000D34F0" w:rsidRPr="000D34F0">
        <w:rPr>
          <w:sz w:val="20"/>
          <w:szCs w:val="20"/>
        </w:rPr>
        <w:t xml:space="preserve"> Tîrgu-Mureş</w:t>
      </w:r>
      <w:r w:rsidR="000D34F0" w:rsidRPr="000D34F0">
        <w:t xml:space="preserve"> </w:t>
      </w:r>
      <w:r>
        <w:t>........................................................</w:t>
      </w:r>
      <w:r w:rsidR="000D34F0" w:rsidRPr="000D34F0">
        <w:t>Student................................................</w:t>
      </w:r>
    </w:p>
    <w:p w:rsidR="000D34F0" w:rsidRPr="000D34F0" w:rsidRDefault="000D34F0" w:rsidP="000D34F0">
      <w:pPr>
        <w:rPr>
          <w:sz w:val="20"/>
          <w:szCs w:val="20"/>
        </w:rPr>
      </w:pPr>
      <w:r w:rsidRPr="000D34F0">
        <w:rPr>
          <w:sz w:val="20"/>
          <w:szCs w:val="20"/>
        </w:rPr>
        <w:t xml:space="preserve">Facultatea de </w:t>
      </w:r>
      <w:r w:rsidR="00617DA8">
        <w:rPr>
          <w:sz w:val="20"/>
          <w:szCs w:val="20"/>
        </w:rPr>
        <w:t>I</w:t>
      </w:r>
      <w:r w:rsidRPr="000D34F0">
        <w:rPr>
          <w:sz w:val="20"/>
          <w:szCs w:val="20"/>
        </w:rPr>
        <w:t>nginerie</w:t>
      </w:r>
    </w:p>
    <w:p w:rsidR="000D34F0" w:rsidRDefault="000D34F0" w:rsidP="000D34F0">
      <w:pPr>
        <w:rPr>
          <w:b/>
          <w:bCs/>
        </w:rPr>
      </w:pPr>
      <w:r w:rsidRPr="000D34F0">
        <w:t>Secţi</w:t>
      </w:r>
      <w:r w:rsidR="00617DA8">
        <w:t>a</w:t>
      </w:r>
      <w:r w:rsidRPr="000D34F0">
        <w:t xml:space="preserve">: </w:t>
      </w:r>
      <w:r w:rsidRPr="000D34F0">
        <w:rPr>
          <w:b/>
          <w:bCs/>
        </w:rPr>
        <w:t>TCM</w:t>
      </w:r>
      <w:r w:rsidR="003A69D0">
        <w:rPr>
          <w:b/>
          <w:bCs/>
        </w:rPr>
        <w:t xml:space="preserve"> </w:t>
      </w:r>
      <w:r w:rsidR="00BF1847">
        <w:rPr>
          <w:b/>
          <w:bCs/>
        </w:rPr>
        <w:t>IV</w:t>
      </w:r>
    </w:p>
    <w:p w:rsidR="00617DA8" w:rsidRPr="00617DA8" w:rsidRDefault="00617DA8" w:rsidP="000D34F0">
      <w:pPr>
        <w:rPr>
          <w:bCs/>
        </w:rPr>
      </w:pPr>
      <w:r w:rsidRPr="00617DA8">
        <w:rPr>
          <w:bCs/>
        </w:rPr>
        <w:t>Semestrul 1</w:t>
      </w:r>
    </w:p>
    <w:p w:rsidR="000D34F0" w:rsidRPr="00D35347" w:rsidRDefault="00401F56" w:rsidP="000D3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Anul: </w:t>
      </w:r>
      <w:r w:rsidR="00BF1847">
        <w:rPr>
          <w:b/>
          <w:bCs/>
          <w:sz w:val="28"/>
          <w:szCs w:val="28"/>
        </w:rPr>
        <w:t>201</w:t>
      </w:r>
      <w:r w:rsidR="00617DA8">
        <w:rPr>
          <w:b/>
          <w:bCs/>
          <w:sz w:val="28"/>
          <w:szCs w:val="28"/>
        </w:rPr>
        <w:t>8-2019</w:t>
      </w:r>
    </w:p>
    <w:p w:rsidR="000D34F0" w:rsidRPr="000D34F0" w:rsidRDefault="000D34F0" w:rsidP="000D34F0">
      <w:pPr>
        <w:jc w:val="center"/>
        <w:rPr>
          <w:b/>
          <w:bCs/>
        </w:rPr>
      </w:pPr>
      <w:r w:rsidRPr="000D34F0">
        <w:rPr>
          <w:b/>
          <w:bCs/>
        </w:rPr>
        <w:t>TEMĂ DE PROIECTARE</w:t>
      </w:r>
    </w:p>
    <w:p w:rsidR="000D34F0" w:rsidRPr="000D34F0" w:rsidRDefault="000D34F0" w:rsidP="000D34F0">
      <w:pPr>
        <w:jc w:val="center"/>
        <w:rPr>
          <w:b/>
          <w:bCs/>
        </w:rPr>
      </w:pPr>
      <w:r w:rsidRPr="000D34F0">
        <w:t xml:space="preserve">Disciplina: </w:t>
      </w:r>
      <w:r w:rsidRPr="000D34F0">
        <w:rPr>
          <w:b/>
          <w:bCs/>
        </w:rPr>
        <w:t>„</w:t>
      </w:r>
      <w:r w:rsidR="00352058">
        <w:rPr>
          <w:b/>
          <w:bCs/>
        </w:rPr>
        <w:t>Dispozitive tehnologice II</w:t>
      </w:r>
      <w:r w:rsidRPr="000D34F0">
        <w:rPr>
          <w:b/>
          <w:bCs/>
        </w:rPr>
        <w:t>”</w:t>
      </w:r>
    </w:p>
    <w:p w:rsidR="000D34F0" w:rsidRDefault="000D34F0" w:rsidP="000D34F0"/>
    <w:p w:rsidR="000D34F0" w:rsidRDefault="007325BD" w:rsidP="000D34F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5.05pt;height:101.2pt;mso-position-horizontal-relative:char;mso-position-vertical-relative:line;mso-width-relative:margin;mso-height-relative:margin">
            <v:textbox>
              <w:txbxContent>
                <w:p w:rsidR="005D470B" w:rsidRDefault="005D470B" w:rsidP="00A827B5">
                  <w:pPr>
                    <w:jc w:val="both"/>
                  </w:pPr>
                </w:p>
                <w:p w:rsidR="00BF1847" w:rsidRDefault="000D34F0" w:rsidP="00BF1847">
                  <w:pPr>
                    <w:ind w:firstLine="709"/>
                    <w:jc w:val="both"/>
                  </w:pPr>
                  <w:r w:rsidRPr="000D34F0">
                    <w:t xml:space="preserve">Să se proiecteze un dispozitiv de </w:t>
                  </w:r>
                  <w:r w:rsidR="007857A6">
                    <w:t>..........................</w:t>
                  </w:r>
                  <w:r w:rsidR="00BF1847">
                    <w:t>...................................</w:t>
                  </w:r>
                  <w:r w:rsidR="00A827B5">
                    <w:t>pentru</w:t>
                  </w:r>
                </w:p>
                <w:p w:rsidR="00BF1847" w:rsidRDefault="00BF1847" w:rsidP="00BF1847">
                  <w:pPr>
                    <w:ind w:firstLine="709"/>
                    <w:jc w:val="both"/>
                  </w:pPr>
                </w:p>
                <w:p w:rsidR="00BF1847" w:rsidRDefault="00BF1847" w:rsidP="00BF1847">
                  <w:pPr>
                    <w:ind w:firstLine="709"/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p w:rsidR="000D34F0" w:rsidRDefault="000D34F0" w:rsidP="000D34F0"/>
    <w:p w:rsidR="00A827B5" w:rsidRPr="00A827B5" w:rsidRDefault="000D34F0" w:rsidP="003B054E">
      <w:pPr>
        <w:numPr>
          <w:ilvl w:val="0"/>
          <w:numId w:val="2"/>
        </w:numPr>
        <w:jc w:val="both"/>
        <w:rPr>
          <w:sz w:val="22"/>
          <w:szCs w:val="22"/>
        </w:rPr>
      </w:pPr>
      <w:r w:rsidRPr="00A827B5">
        <w:rPr>
          <w:sz w:val="22"/>
          <w:szCs w:val="22"/>
        </w:rPr>
        <w:t>Dispozitivul va fi</w:t>
      </w:r>
      <w:r w:rsidR="00617DA8">
        <w:rPr>
          <w:sz w:val="22"/>
          <w:szCs w:val="22"/>
        </w:rPr>
        <w:t xml:space="preserve"> instalat pe o maşină-unealtă universală şi va fi</w:t>
      </w:r>
      <w:r w:rsidRPr="00A827B5">
        <w:rPr>
          <w:sz w:val="22"/>
          <w:szCs w:val="22"/>
        </w:rPr>
        <w:t xml:space="preserve"> proiectat în ipoteza unei producţii de serie </w:t>
      </w:r>
      <w:r w:rsidRPr="00A827B5">
        <w:rPr>
          <w:b/>
          <w:bCs/>
          <w:sz w:val="22"/>
          <w:szCs w:val="22"/>
        </w:rPr>
        <w:t>mică</w:t>
      </w:r>
      <w:r w:rsidR="008F0A87">
        <w:rPr>
          <w:b/>
          <w:bCs/>
          <w:sz w:val="22"/>
          <w:szCs w:val="22"/>
        </w:rPr>
        <w:t>;</w:t>
      </w:r>
    </w:p>
    <w:p w:rsidR="000D34F0" w:rsidRPr="00A827B5" w:rsidRDefault="000D34F0" w:rsidP="003B054E">
      <w:pPr>
        <w:numPr>
          <w:ilvl w:val="0"/>
          <w:numId w:val="2"/>
        </w:numPr>
        <w:jc w:val="both"/>
        <w:rPr>
          <w:sz w:val="22"/>
          <w:szCs w:val="22"/>
        </w:rPr>
      </w:pPr>
      <w:r w:rsidRPr="00A827B5">
        <w:rPr>
          <w:sz w:val="22"/>
          <w:szCs w:val="22"/>
        </w:rPr>
        <w:t xml:space="preserve">Fixarea semifabricatului se va face </w:t>
      </w:r>
      <w:r w:rsidR="00617DA8">
        <w:rPr>
          <w:sz w:val="22"/>
          <w:szCs w:val="22"/>
        </w:rPr>
        <w:t>prin acţionare</w:t>
      </w:r>
      <w:r w:rsidRPr="00A827B5">
        <w:rPr>
          <w:sz w:val="22"/>
          <w:szCs w:val="22"/>
        </w:rPr>
        <w:t xml:space="preserve"> </w:t>
      </w:r>
      <w:r w:rsidRPr="00A827B5">
        <w:rPr>
          <w:b/>
          <w:bCs/>
          <w:sz w:val="22"/>
          <w:szCs w:val="22"/>
        </w:rPr>
        <w:t>manuală</w:t>
      </w:r>
      <w:r w:rsidRPr="00A827B5">
        <w:rPr>
          <w:sz w:val="22"/>
          <w:szCs w:val="22"/>
        </w:rPr>
        <w:t xml:space="preserve"> prin utilizarea unor mecanisme </w:t>
      </w:r>
      <w:r w:rsidR="003B054E">
        <w:rPr>
          <w:sz w:val="22"/>
          <w:szCs w:val="22"/>
        </w:rPr>
        <w:t xml:space="preserve">cu </w:t>
      </w:r>
      <w:r w:rsidR="003B054E" w:rsidRPr="00352058">
        <w:rPr>
          <w:b/>
          <w:sz w:val="22"/>
          <w:szCs w:val="22"/>
        </w:rPr>
        <w:t>pârghii</w:t>
      </w:r>
      <w:r w:rsidR="003B054E">
        <w:rPr>
          <w:sz w:val="22"/>
          <w:szCs w:val="22"/>
        </w:rPr>
        <w:t xml:space="preserve"> (bride de translaţie sau de rotaţie</w:t>
      </w:r>
      <w:r w:rsidR="00352058">
        <w:rPr>
          <w:sz w:val="22"/>
          <w:szCs w:val="22"/>
        </w:rPr>
        <w:t>, etc.</w:t>
      </w:r>
      <w:r w:rsidR="003B054E">
        <w:rPr>
          <w:sz w:val="22"/>
          <w:szCs w:val="22"/>
        </w:rPr>
        <w:t>)</w:t>
      </w:r>
      <w:r w:rsidRPr="00A827B5">
        <w:rPr>
          <w:sz w:val="22"/>
          <w:szCs w:val="22"/>
        </w:rPr>
        <w:t xml:space="preserve">. </w:t>
      </w:r>
      <w:r w:rsidR="00352058">
        <w:rPr>
          <w:sz w:val="22"/>
          <w:szCs w:val="22"/>
        </w:rPr>
        <w:t>Pârghiile</w:t>
      </w:r>
      <w:r w:rsidR="003B054E">
        <w:rPr>
          <w:sz w:val="22"/>
          <w:szCs w:val="22"/>
        </w:rPr>
        <w:t xml:space="preserve"> vor fi acţionate prin</w:t>
      </w:r>
      <w:r w:rsidRPr="00A827B5">
        <w:rPr>
          <w:sz w:val="22"/>
          <w:szCs w:val="22"/>
        </w:rPr>
        <w:t xml:space="preserve"> mecanisme cu filet </w:t>
      </w:r>
      <w:r w:rsidR="003B054E">
        <w:rPr>
          <w:sz w:val="22"/>
          <w:szCs w:val="22"/>
        </w:rPr>
        <w:t>sau cu camă excentrică.</w:t>
      </w:r>
      <w:r w:rsidRPr="00A827B5">
        <w:rPr>
          <w:sz w:val="22"/>
          <w:szCs w:val="22"/>
        </w:rPr>
        <w:t xml:space="preserve"> </w:t>
      </w:r>
      <w:r w:rsidR="003B054E">
        <w:rPr>
          <w:sz w:val="22"/>
          <w:szCs w:val="22"/>
        </w:rPr>
        <w:t>S</w:t>
      </w:r>
      <w:r w:rsidRPr="00A827B5">
        <w:rPr>
          <w:sz w:val="22"/>
          <w:szCs w:val="22"/>
        </w:rPr>
        <w:t xml:space="preserve">e vor adopta soluţii de acţionare fără cheie (capetele de antrenare </w:t>
      </w:r>
      <w:r w:rsidR="003B054E">
        <w:rPr>
          <w:sz w:val="22"/>
          <w:szCs w:val="22"/>
        </w:rPr>
        <w:t>vor fi de tipul</w:t>
      </w:r>
      <w:r w:rsidRPr="00A827B5">
        <w:rPr>
          <w:sz w:val="22"/>
          <w:szCs w:val="22"/>
        </w:rPr>
        <w:t xml:space="preserve"> rozete</w:t>
      </w:r>
      <w:r w:rsidR="003B054E">
        <w:rPr>
          <w:sz w:val="22"/>
          <w:szCs w:val="22"/>
        </w:rPr>
        <w:t>lor</w:t>
      </w:r>
      <w:r w:rsidR="00A827B5" w:rsidRPr="00A827B5">
        <w:rPr>
          <w:sz w:val="22"/>
          <w:szCs w:val="22"/>
        </w:rPr>
        <w:t xml:space="preserve">, </w:t>
      </w:r>
      <w:r w:rsidR="003B054E">
        <w:rPr>
          <w:sz w:val="22"/>
          <w:szCs w:val="22"/>
        </w:rPr>
        <w:t>manetelor</w:t>
      </w:r>
      <w:r w:rsidRPr="00A827B5">
        <w:rPr>
          <w:sz w:val="22"/>
          <w:szCs w:val="22"/>
        </w:rPr>
        <w:t>)</w:t>
      </w:r>
      <w:r w:rsidR="003B054E">
        <w:rPr>
          <w:sz w:val="22"/>
          <w:szCs w:val="22"/>
        </w:rPr>
        <w:t>.</w:t>
      </w:r>
    </w:p>
    <w:p w:rsidR="000D34F0" w:rsidRPr="00A827B5" w:rsidRDefault="000D34F0" w:rsidP="003B054E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A827B5">
        <w:rPr>
          <w:sz w:val="22"/>
          <w:szCs w:val="22"/>
        </w:rPr>
        <w:t xml:space="preserve">Semifabricatul </w:t>
      </w:r>
      <w:r w:rsidR="00352058">
        <w:rPr>
          <w:sz w:val="22"/>
          <w:szCs w:val="22"/>
        </w:rPr>
        <w:t>va</w:t>
      </w:r>
      <w:r w:rsidRPr="00A827B5">
        <w:rPr>
          <w:sz w:val="22"/>
          <w:szCs w:val="22"/>
        </w:rPr>
        <w:t xml:space="preserve"> fi orientat </w:t>
      </w:r>
      <w:r w:rsidRPr="00A827B5">
        <w:rPr>
          <w:b/>
          <w:bCs/>
          <w:sz w:val="22"/>
          <w:szCs w:val="22"/>
        </w:rPr>
        <w:t>direct pe corpul dispozitivului.</w:t>
      </w:r>
    </w:p>
    <w:p w:rsidR="000D34F0" w:rsidRPr="00A827B5" w:rsidRDefault="000D34F0" w:rsidP="003B054E">
      <w:pPr>
        <w:numPr>
          <w:ilvl w:val="0"/>
          <w:numId w:val="2"/>
        </w:numPr>
        <w:jc w:val="both"/>
        <w:rPr>
          <w:sz w:val="22"/>
          <w:szCs w:val="22"/>
        </w:rPr>
      </w:pPr>
      <w:r w:rsidRPr="00A827B5">
        <w:rPr>
          <w:sz w:val="22"/>
          <w:szCs w:val="22"/>
        </w:rPr>
        <w:t xml:space="preserve">Corpul dispozitivului </w:t>
      </w:r>
      <w:r w:rsidR="00352058">
        <w:rPr>
          <w:sz w:val="22"/>
          <w:szCs w:val="22"/>
        </w:rPr>
        <w:t>va</w:t>
      </w:r>
      <w:r w:rsidRPr="00A827B5">
        <w:rPr>
          <w:sz w:val="22"/>
          <w:szCs w:val="22"/>
        </w:rPr>
        <w:t xml:space="preserve"> fi realizat din elemente </w:t>
      </w:r>
      <w:r w:rsidRPr="00352058">
        <w:rPr>
          <w:b/>
          <w:sz w:val="22"/>
          <w:szCs w:val="22"/>
        </w:rPr>
        <w:t>sudate</w:t>
      </w:r>
      <w:r w:rsidRPr="00A827B5">
        <w:rPr>
          <w:sz w:val="22"/>
          <w:szCs w:val="22"/>
        </w:rPr>
        <w:t>.</w:t>
      </w:r>
    </w:p>
    <w:p w:rsidR="00A827B5" w:rsidRPr="00A827B5" w:rsidRDefault="00A827B5" w:rsidP="003B054E">
      <w:pPr>
        <w:numPr>
          <w:ilvl w:val="0"/>
          <w:numId w:val="2"/>
        </w:numPr>
        <w:jc w:val="both"/>
        <w:rPr>
          <w:sz w:val="22"/>
          <w:szCs w:val="22"/>
        </w:rPr>
      </w:pPr>
      <w:r w:rsidRPr="00A827B5">
        <w:rPr>
          <w:sz w:val="22"/>
          <w:szCs w:val="22"/>
        </w:rPr>
        <w:t xml:space="preserve">Se vor prevedea </w:t>
      </w:r>
      <w:r w:rsidR="007857A6">
        <w:rPr>
          <w:sz w:val="22"/>
          <w:szCs w:val="22"/>
        </w:rPr>
        <w:t>elemente</w:t>
      </w:r>
      <w:r w:rsidRPr="00A827B5">
        <w:rPr>
          <w:sz w:val="22"/>
          <w:szCs w:val="22"/>
        </w:rPr>
        <w:t xml:space="preserve"> de ghidare </w:t>
      </w:r>
      <w:r w:rsidR="007857A6">
        <w:rPr>
          <w:sz w:val="22"/>
          <w:szCs w:val="22"/>
        </w:rPr>
        <w:t>şi fixare pe</w:t>
      </w:r>
      <w:r w:rsidR="005D470B">
        <w:rPr>
          <w:sz w:val="22"/>
          <w:szCs w:val="22"/>
        </w:rPr>
        <w:t xml:space="preserve"> masa</w:t>
      </w:r>
      <w:r w:rsidRPr="00A827B5">
        <w:rPr>
          <w:sz w:val="22"/>
          <w:szCs w:val="22"/>
        </w:rPr>
        <w:t xml:space="preserve"> maşinii-unelte</w:t>
      </w:r>
      <w:r w:rsidR="003B054E">
        <w:rPr>
          <w:sz w:val="22"/>
          <w:szCs w:val="22"/>
        </w:rPr>
        <w:t xml:space="preserve"> (pene de ghidare, şuruburi pentru canale T)</w:t>
      </w:r>
      <w:r w:rsidRPr="00A827B5">
        <w:rPr>
          <w:sz w:val="22"/>
          <w:szCs w:val="22"/>
        </w:rPr>
        <w:t>.</w:t>
      </w:r>
    </w:p>
    <w:p w:rsidR="000D34F0" w:rsidRDefault="000D34F0" w:rsidP="003B054E">
      <w:pPr>
        <w:jc w:val="both"/>
      </w:pPr>
    </w:p>
    <w:p w:rsidR="00A827B5" w:rsidRDefault="000D34F0" w:rsidP="003B054E">
      <w:pPr>
        <w:jc w:val="both"/>
      </w:pPr>
      <w:r>
        <w:t xml:space="preserve">PARTEA </w:t>
      </w:r>
      <w:r w:rsidRPr="000D34F0">
        <w:t>DESEN</w:t>
      </w:r>
      <w:r>
        <w:t>ATĂ</w:t>
      </w:r>
      <w:r w:rsidRPr="000D34F0">
        <w:t xml:space="preserve">: </w:t>
      </w:r>
    </w:p>
    <w:p w:rsidR="00A827B5" w:rsidRPr="008F0A87" w:rsidRDefault="00A827B5" w:rsidP="003B054E">
      <w:pPr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F0A87">
        <w:rPr>
          <w:b/>
          <w:sz w:val="22"/>
          <w:szCs w:val="22"/>
        </w:rPr>
        <w:t>desenul de execuţie</w:t>
      </w:r>
      <w:r w:rsidRPr="008F0A87">
        <w:rPr>
          <w:sz w:val="22"/>
          <w:szCs w:val="22"/>
        </w:rPr>
        <w:t xml:space="preserve"> al piesei</w:t>
      </w:r>
      <w:r w:rsidR="005D470B">
        <w:rPr>
          <w:sz w:val="22"/>
          <w:szCs w:val="22"/>
        </w:rPr>
        <w:t>,</w:t>
      </w:r>
      <w:r w:rsidRPr="008F0A87">
        <w:rPr>
          <w:sz w:val="22"/>
          <w:szCs w:val="22"/>
        </w:rPr>
        <w:t xml:space="preserve"> complet cotat</w:t>
      </w:r>
      <w:r w:rsidR="003B054E">
        <w:rPr>
          <w:sz w:val="22"/>
          <w:szCs w:val="22"/>
        </w:rPr>
        <w:t>. Desenul</w:t>
      </w:r>
      <w:r w:rsidRPr="008F0A87">
        <w:rPr>
          <w:sz w:val="22"/>
          <w:szCs w:val="22"/>
        </w:rPr>
        <w:t xml:space="preserve"> </w:t>
      </w:r>
      <w:r w:rsidR="005D470B">
        <w:rPr>
          <w:sz w:val="22"/>
          <w:szCs w:val="22"/>
        </w:rPr>
        <w:t>va conţine</w:t>
      </w:r>
      <w:r w:rsidRPr="008F0A87">
        <w:rPr>
          <w:sz w:val="22"/>
          <w:szCs w:val="22"/>
        </w:rPr>
        <w:t xml:space="preserve"> cel puţin o abatere </w:t>
      </w:r>
      <w:r w:rsidRPr="005D470B">
        <w:rPr>
          <w:b/>
          <w:sz w:val="22"/>
          <w:szCs w:val="22"/>
        </w:rPr>
        <w:t>dimensională</w:t>
      </w:r>
      <w:r w:rsidRPr="008F0A87">
        <w:rPr>
          <w:sz w:val="22"/>
          <w:szCs w:val="22"/>
        </w:rPr>
        <w:t>,</w:t>
      </w:r>
      <w:r w:rsidR="008F0A87">
        <w:rPr>
          <w:sz w:val="22"/>
          <w:szCs w:val="22"/>
        </w:rPr>
        <w:t xml:space="preserve"> una de </w:t>
      </w:r>
      <w:r w:rsidR="008F0A87" w:rsidRPr="005D470B">
        <w:rPr>
          <w:b/>
          <w:sz w:val="22"/>
          <w:szCs w:val="22"/>
        </w:rPr>
        <w:t>formă</w:t>
      </w:r>
      <w:r w:rsidR="008F0A87">
        <w:rPr>
          <w:sz w:val="22"/>
          <w:szCs w:val="22"/>
        </w:rPr>
        <w:t xml:space="preserve"> şi una de </w:t>
      </w:r>
      <w:r w:rsidR="008F0A87" w:rsidRPr="005D470B">
        <w:rPr>
          <w:b/>
          <w:sz w:val="22"/>
          <w:szCs w:val="22"/>
        </w:rPr>
        <w:t>poziţie</w:t>
      </w:r>
      <w:r w:rsidRPr="008F0A87">
        <w:rPr>
          <w:sz w:val="22"/>
          <w:szCs w:val="22"/>
        </w:rPr>
        <w:t xml:space="preserve"> şi </w:t>
      </w:r>
      <w:r w:rsidR="008F0A87">
        <w:rPr>
          <w:sz w:val="22"/>
          <w:szCs w:val="22"/>
        </w:rPr>
        <w:t xml:space="preserve">cel puţin </w:t>
      </w:r>
      <w:r w:rsidRPr="008F0A87">
        <w:rPr>
          <w:sz w:val="22"/>
          <w:szCs w:val="22"/>
        </w:rPr>
        <w:t xml:space="preserve">un semn de </w:t>
      </w:r>
      <w:r w:rsidRPr="005D470B">
        <w:rPr>
          <w:b/>
          <w:sz w:val="22"/>
          <w:szCs w:val="22"/>
        </w:rPr>
        <w:t>rugozitate</w:t>
      </w:r>
      <w:r w:rsidRPr="008F0A87">
        <w:rPr>
          <w:sz w:val="22"/>
          <w:szCs w:val="22"/>
        </w:rPr>
        <w:t>;</w:t>
      </w:r>
    </w:p>
    <w:p w:rsidR="000D34F0" w:rsidRPr="008F0A87" w:rsidRDefault="000D34F0" w:rsidP="003B054E">
      <w:pPr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F0A87">
        <w:rPr>
          <w:b/>
          <w:bCs/>
          <w:sz w:val="22"/>
          <w:szCs w:val="22"/>
        </w:rPr>
        <w:t xml:space="preserve">desenul de ansamblu </w:t>
      </w:r>
      <w:r w:rsidRPr="008F0A87">
        <w:rPr>
          <w:sz w:val="22"/>
          <w:szCs w:val="22"/>
        </w:rPr>
        <w:t xml:space="preserve">va cuprinde numărul </w:t>
      </w:r>
      <w:r w:rsidRPr="008F0A87">
        <w:rPr>
          <w:b/>
          <w:bCs/>
          <w:sz w:val="22"/>
          <w:szCs w:val="22"/>
        </w:rPr>
        <w:t xml:space="preserve">necesar </w:t>
      </w:r>
      <w:r w:rsidRPr="008F0A87">
        <w:rPr>
          <w:sz w:val="22"/>
          <w:szCs w:val="22"/>
        </w:rPr>
        <w:t>de proiecţii pentru evidenţierea formei, mărimii şi poziţiei fiecărui element component</w:t>
      </w:r>
      <w:r w:rsidR="008F0A87">
        <w:rPr>
          <w:sz w:val="22"/>
          <w:szCs w:val="22"/>
        </w:rPr>
        <w:t>,</w:t>
      </w:r>
      <w:r w:rsidRPr="008F0A87">
        <w:rPr>
          <w:sz w:val="22"/>
          <w:szCs w:val="22"/>
        </w:rPr>
        <w:t xml:space="preserve"> fie că el este standardizat sau proiectat</w:t>
      </w:r>
      <w:r w:rsidR="005D470B">
        <w:rPr>
          <w:sz w:val="22"/>
          <w:szCs w:val="22"/>
        </w:rPr>
        <w:t xml:space="preserve"> </w:t>
      </w:r>
      <w:r w:rsidR="005D470B" w:rsidRPr="008F0A87">
        <w:rPr>
          <w:sz w:val="22"/>
          <w:szCs w:val="22"/>
        </w:rPr>
        <w:t xml:space="preserve">(minimum </w:t>
      </w:r>
      <w:r w:rsidR="003B054E">
        <w:rPr>
          <w:sz w:val="22"/>
          <w:szCs w:val="22"/>
        </w:rPr>
        <w:t>2</w:t>
      </w:r>
      <w:r w:rsidR="005D470B" w:rsidRPr="008F0A87">
        <w:rPr>
          <w:sz w:val="22"/>
          <w:szCs w:val="22"/>
        </w:rPr>
        <w:t xml:space="preserve"> proiecţii, vederi sau secţiuni, iar unde e necesar </w:t>
      </w:r>
      <w:r w:rsidR="005D470B">
        <w:rPr>
          <w:sz w:val="22"/>
          <w:szCs w:val="22"/>
        </w:rPr>
        <w:t xml:space="preserve">şi </w:t>
      </w:r>
      <w:r w:rsidR="005D470B" w:rsidRPr="008F0A87">
        <w:rPr>
          <w:sz w:val="22"/>
          <w:szCs w:val="22"/>
        </w:rPr>
        <w:t>secţiuni parţiale, detalii)</w:t>
      </w:r>
      <w:r w:rsidRPr="008F0A87">
        <w:rPr>
          <w:sz w:val="22"/>
          <w:szCs w:val="22"/>
        </w:rPr>
        <w:t>.</w:t>
      </w:r>
    </w:p>
    <w:p w:rsidR="000D34F0" w:rsidRPr="008F0A87" w:rsidRDefault="000D34F0" w:rsidP="003B054E">
      <w:pPr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3B054E">
        <w:rPr>
          <w:sz w:val="22"/>
          <w:szCs w:val="22"/>
        </w:rPr>
        <w:t xml:space="preserve">Pentru </w:t>
      </w:r>
      <w:r w:rsidR="00703C89" w:rsidRPr="003B054E">
        <w:rPr>
          <w:sz w:val="22"/>
          <w:szCs w:val="22"/>
        </w:rPr>
        <w:t>o reprezentare</w:t>
      </w:r>
      <w:r w:rsidRPr="003B054E">
        <w:rPr>
          <w:sz w:val="22"/>
          <w:szCs w:val="22"/>
        </w:rPr>
        <w:t xml:space="preserve"> clar</w:t>
      </w:r>
      <w:r w:rsidR="00703C89" w:rsidRPr="003B054E">
        <w:rPr>
          <w:sz w:val="22"/>
          <w:szCs w:val="22"/>
        </w:rPr>
        <w:t>ă</w:t>
      </w:r>
      <w:r w:rsidRPr="003B054E">
        <w:rPr>
          <w:sz w:val="22"/>
          <w:szCs w:val="22"/>
        </w:rPr>
        <w:t xml:space="preserve"> </w:t>
      </w:r>
      <w:r w:rsidR="003B054E" w:rsidRPr="003B054E">
        <w:rPr>
          <w:sz w:val="22"/>
          <w:szCs w:val="22"/>
        </w:rPr>
        <w:t>se recomandă evitarea</w:t>
      </w:r>
      <w:r w:rsidRPr="003B054E">
        <w:rPr>
          <w:sz w:val="22"/>
          <w:szCs w:val="22"/>
        </w:rPr>
        <w:t xml:space="preserve"> </w:t>
      </w:r>
      <w:r w:rsidRPr="003B054E">
        <w:rPr>
          <w:b/>
          <w:bCs/>
          <w:sz w:val="22"/>
          <w:szCs w:val="22"/>
        </w:rPr>
        <w:t>trasee</w:t>
      </w:r>
      <w:r w:rsidR="003B054E" w:rsidRPr="003B054E">
        <w:rPr>
          <w:b/>
          <w:bCs/>
          <w:sz w:val="22"/>
          <w:szCs w:val="22"/>
        </w:rPr>
        <w:t>lor</w:t>
      </w:r>
      <w:r w:rsidRPr="003B054E">
        <w:rPr>
          <w:b/>
          <w:bCs/>
          <w:sz w:val="22"/>
          <w:szCs w:val="22"/>
        </w:rPr>
        <w:t xml:space="preserve"> de secţionare în trepte</w:t>
      </w:r>
      <w:r w:rsidR="003B054E">
        <w:rPr>
          <w:b/>
          <w:bCs/>
          <w:sz w:val="22"/>
          <w:szCs w:val="22"/>
        </w:rPr>
        <w:t>.</w:t>
      </w:r>
      <w:r w:rsidR="003B054E" w:rsidRPr="003B054E">
        <w:rPr>
          <w:sz w:val="22"/>
          <w:szCs w:val="22"/>
        </w:rPr>
        <w:t xml:space="preserve"> </w:t>
      </w:r>
      <w:r w:rsidRPr="003B054E">
        <w:rPr>
          <w:sz w:val="22"/>
          <w:szCs w:val="22"/>
        </w:rPr>
        <w:t>Pe desenul de ansamblu va fi inclusă şi</w:t>
      </w:r>
      <w:r w:rsidRPr="003B054E">
        <w:rPr>
          <w:b/>
          <w:bCs/>
          <w:sz w:val="22"/>
          <w:szCs w:val="22"/>
        </w:rPr>
        <w:t xml:space="preserve"> schiţa piesei </w:t>
      </w:r>
      <w:r w:rsidR="008F0A87" w:rsidRPr="003B054E">
        <w:rPr>
          <w:sz w:val="22"/>
          <w:szCs w:val="22"/>
        </w:rPr>
        <w:t>prelucrate în dispoziti</w:t>
      </w:r>
      <w:r w:rsidR="008F0A87" w:rsidRPr="003B054E">
        <w:rPr>
          <w:bCs/>
          <w:sz w:val="22"/>
          <w:szCs w:val="22"/>
        </w:rPr>
        <w:t xml:space="preserve">v </w:t>
      </w:r>
      <w:r w:rsidR="00A827B5" w:rsidRPr="003B054E">
        <w:rPr>
          <w:bCs/>
          <w:i/>
          <w:sz w:val="22"/>
          <w:szCs w:val="22"/>
        </w:rPr>
        <w:t>(deci nu desen la scară!</w:t>
      </w:r>
      <w:r w:rsidR="00A827B5" w:rsidRPr="003B054E">
        <w:rPr>
          <w:bCs/>
          <w:sz w:val="22"/>
          <w:szCs w:val="22"/>
        </w:rPr>
        <w:t>)</w:t>
      </w:r>
      <w:r w:rsidRPr="003B054E">
        <w:rPr>
          <w:sz w:val="22"/>
          <w:szCs w:val="22"/>
        </w:rPr>
        <w:t>, împreună cu</w:t>
      </w:r>
      <w:r w:rsidR="00A827B5" w:rsidRPr="003B054E">
        <w:rPr>
          <w:sz w:val="22"/>
          <w:szCs w:val="22"/>
        </w:rPr>
        <w:t xml:space="preserve"> </w:t>
      </w:r>
      <w:r w:rsidRPr="003B054E">
        <w:rPr>
          <w:sz w:val="22"/>
          <w:szCs w:val="22"/>
        </w:rPr>
        <w:t>cotele care determină suprafaţa prelucrată şi simbolurile de orientare, iar suprafaţa prelucrată se va marca prin colorare.</w:t>
      </w:r>
    </w:p>
    <w:p w:rsidR="000D34F0" w:rsidRPr="008F0A87" w:rsidRDefault="000D34F0" w:rsidP="003B054E">
      <w:pPr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F0A87">
        <w:rPr>
          <w:sz w:val="22"/>
          <w:szCs w:val="22"/>
        </w:rPr>
        <w:t xml:space="preserve">După finalizarea desenului de ansamblu, din componenţa proiectului va fi realizat </w:t>
      </w:r>
      <w:r w:rsidRPr="008F0A87">
        <w:rPr>
          <w:b/>
          <w:bCs/>
          <w:sz w:val="22"/>
          <w:szCs w:val="22"/>
        </w:rPr>
        <w:t>1 desen</w:t>
      </w:r>
      <w:r w:rsidR="008F0A87" w:rsidRPr="008F0A87">
        <w:rPr>
          <w:b/>
          <w:bCs/>
          <w:sz w:val="22"/>
          <w:szCs w:val="22"/>
        </w:rPr>
        <w:t xml:space="preserve"> </w:t>
      </w:r>
      <w:r w:rsidRPr="008F0A87">
        <w:rPr>
          <w:b/>
          <w:bCs/>
          <w:sz w:val="22"/>
          <w:szCs w:val="22"/>
        </w:rPr>
        <w:t>de execuţie</w:t>
      </w:r>
      <w:r w:rsidR="003B054E">
        <w:rPr>
          <w:b/>
          <w:bCs/>
          <w:sz w:val="22"/>
          <w:szCs w:val="22"/>
        </w:rPr>
        <w:t xml:space="preserve"> </w:t>
      </w:r>
      <w:r w:rsidR="003B054E">
        <w:rPr>
          <w:bCs/>
          <w:sz w:val="22"/>
          <w:szCs w:val="22"/>
        </w:rPr>
        <w:t>(la indicaţia îndrumătorului)</w:t>
      </w:r>
      <w:r w:rsidR="003B054E">
        <w:rPr>
          <w:b/>
          <w:bCs/>
          <w:sz w:val="22"/>
          <w:szCs w:val="22"/>
        </w:rPr>
        <w:t>.</w:t>
      </w:r>
    </w:p>
    <w:p w:rsidR="000D34F0" w:rsidRPr="008F0A87" w:rsidRDefault="000D34F0" w:rsidP="003B054E">
      <w:pPr>
        <w:jc w:val="both"/>
        <w:rPr>
          <w:sz w:val="22"/>
          <w:szCs w:val="22"/>
        </w:rPr>
      </w:pPr>
      <w:r w:rsidRPr="008F0A87">
        <w:rPr>
          <w:sz w:val="22"/>
          <w:szCs w:val="22"/>
        </w:rPr>
        <w:t xml:space="preserve">Pe toate desenele, </w:t>
      </w:r>
      <w:r w:rsidRPr="008F0A87">
        <w:rPr>
          <w:b/>
          <w:bCs/>
          <w:sz w:val="22"/>
          <w:szCs w:val="22"/>
        </w:rPr>
        <w:t xml:space="preserve">indicatorul </w:t>
      </w:r>
      <w:r w:rsidRPr="008F0A87">
        <w:rPr>
          <w:sz w:val="22"/>
          <w:szCs w:val="22"/>
        </w:rPr>
        <w:t>va fi aplicat prin ştampilare (</w:t>
      </w:r>
      <w:r w:rsidRPr="005D470B">
        <w:rPr>
          <w:i/>
          <w:sz w:val="22"/>
          <w:szCs w:val="22"/>
        </w:rPr>
        <w:t>deci nu se desenează!</w:t>
      </w:r>
      <w:r w:rsidRPr="008F0A87">
        <w:rPr>
          <w:sz w:val="22"/>
          <w:szCs w:val="22"/>
        </w:rPr>
        <w:t>).</w:t>
      </w:r>
    </w:p>
    <w:p w:rsidR="000D34F0" w:rsidRDefault="000D34F0" w:rsidP="003B054E">
      <w:pPr>
        <w:jc w:val="both"/>
      </w:pPr>
      <w:r w:rsidRPr="000D34F0">
        <w:t xml:space="preserve">PARTEA SCRISĂ </w:t>
      </w:r>
      <w:r w:rsidRPr="008F0A87">
        <w:rPr>
          <w:sz w:val="22"/>
          <w:szCs w:val="22"/>
        </w:rPr>
        <w:t xml:space="preserve">va conţine: </w:t>
      </w:r>
      <w:r w:rsidR="003B054E">
        <w:rPr>
          <w:sz w:val="22"/>
          <w:szCs w:val="22"/>
        </w:rPr>
        <w:t xml:space="preserve">calculul erorilor de orientare, calculul forţei de strângere, </w:t>
      </w:r>
      <w:r w:rsidRPr="008F0A87">
        <w:rPr>
          <w:sz w:val="22"/>
          <w:szCs w:val="22"/>
        </w:rPr>
        <w:t>calculul costului de proiectare al dispozitivului, calculul costului de execuţie al dispozitivului, norme de protecţie a muncii în legătură cu exploatarea dispozitivului, bibliografie.</w:t>
      </w:r>
    </w:p>
    <w:p w:rsidR="000D34F0" w:rsidRPr="00D3221C" w:rsidRDefault="000D34F0" w:rsidP="003B054E">
      <w:pPr>
        <w:jc w:val="both"/>
        <w:rPr>
          <w:sz w:val="16"/>
          <w:szCs w:val="16"/>
        </w:rPr>
      </w:pPr>
    </w:p>
    <w:p w:rsidR="000D34F0" w:rsidRPr="008F0A87" w:rsidRDefault="000D34F0" w:rsidP="003B054E">
      <w:pPr>
        <w:jc w:val="both"/>
        <w:rPr>
          <w:b/>
          <w:bCs/>
          <w:i/>
          <w:u w:val="single"/>
        </w:rPr>
      </w:pPr>
      <w:r w:rsidRPr="008F0A87">
        <w:rPr>
          <w:b/>
          <w:bCs/>
          <w:i/>
          <w:u w:val="single"/>
        </w:rPr>
        <w:t xml:space="preserve">PROIECTUL </w:t>
      </w:r>
      <w:r w:rsidR="00220DF6" w:rsidRPr="008F0A87">
        <w:rPr>
          <w:b/>
          <w:bCs/>
          <w:i/>
          <w:u w:val="single"/>
        </w:rPr>
        <w:t>VA FI REALIZAT</w:t>
      </w:r>
      <w:r w:rsidRPr="008F0A87">
        <w:rPr>
          <w:b/>
          <w:bCs/>
          <w:i/>
          <w:u w:val="single"/>
        </w:rPr>
        <w:t xml:space="preserve"> </w:t>
      </w:r>
      <w:r w:rsidR="003B054E">
        <w:rPr>
          <w:b/>
          <w:bCs/>
          <w:i/>
          <w:u w:val="single"/>
        </w:rPr>
        <w:t xml:space="preserve">ÎN CREION </w:t>
      </w:r>
      <w:r w:rsidRPr="008F0A87">
        <w:rPr>
          <w:b/>
          <w:bCs/>
          <w:i/>
          <w:u w:val="single"/>
        </w:rPr>
        <w:t xml:space="preserve">ÎN </w:t>
      </w:r>
      <w:r w:rsidR="00220DF6" w:rsidRPr="008F0A87">
        <w:rPr>
          <w:b/>
          <w:bCs/>
          <w:i/>
          <w:u w:val="single"/>
        </w:rPr>
        <w:t xml:space="preserve">SALA DE </w:t>
      </w:r>
      <w:r w:rsidRPr="008F0A87">
        <w:rPr>
          <w:b/>
          <w:bCs/>
          <w:i/>
          <w:u w:val="single"/>
        </w:rPr>
        <w:t>CLASĂ!</w:t>
      </w:r>
    </w:p>
    <w:p w:rsidR="000D34F0" w:rsidRPr="008F0A87" w:rsidRDefault="000D34F0" w:rsidP="003B054E">
      <w:pPr>
        <w:jc w:val="both"/>
        <w:rPr>
          <w:sz w:val="20"/>
          <w:szCs w:val="20"/>
        </w:rPr>
      </w:pPr>
      <w:r w:rsidRPr="008F0A87">
        <w:rPr>
          <w:sz w:val="20"/>
          <w:szCs w:val="20"/>
        </w:rPr>
        <w:t>Bibliografie:</w:t>
      </w:r>
    </w:p>
    <w:p w:rsidR="005D470B" w:rsidRPr="008F0A87" w:rsidRDefault="005D470B" w:rsidP="003B054E">
      <w:pPr>
        <w:jc w:val="both"/>
        <w:rPr>
          <w:sz w:val="20"/>
          <w:szCs w:val="20"/>
        </w:rPr>
      </w:pPr>
      <w:r w:rsidRPr="008F0A87">
        <w:rPr>
          <w:b/>
          <w:bCs/>
          <w:sz w:val="20"/>
          <w:szCs w:val="20"/>
        </w:rPr>
        <w:t>Tero,M.</w:t>
      </w:r>
      <w:r>
        <w:rPr>
          <w:b/>
          <w:bCs/>
          <w:sz w:val="20"/>
          <w:szCs w:val="20"/>
        </w:rPr>
        <w:t>, Bucur,B. şi Bratu,G.</w:t>
      </w:r>
      <w:r w:rsidRPr="008F0A8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GEOMETRI DESCRIPTIVĂ ŞI DESEN TEHNIC</w:t>
      </w:r>
      <w:r w:rsidRPr="008F0A87">
        <w:rPr>
          <w:sz w:val="20"/>
          <w:szCs w:val="20"/>
        </w:rPr>
        <w:t xml:space="preserve">. </w:t>
      </w:r>
      <w:r>
        <w:rPr>
          <w:sz w:val="20"/>
          <w:szCs w:val="20"/>
        </w:rPr>
        <w:t>Editura Napoca STAR</w:t>
      </w:r>
      <w:r w:rsidRPr="008F0A87">
        <w:rPr>
          <w:sz w:val="20"/>
          <w:szCs w:val="20"/>
        </w:rPr>
        <w:t>,</w:t>
      </w:r>
      <w:r w:rsidR="00D47FEA">
        <w:rPr>
          <w:sz w:val="20"/>
          <w:szCs w:val="20"/>
        </w:rPr>
        <w:t>Cluj-Napoca,</w:t>
      </w:r>
      <w:r w:rsidRPr="008F0A87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8F0A87">
        <w:rPr>
          <w:sz w:val="20"/>
          <w:szCs w:val="20"/>
        </w:rPr>
        <w:t>.</w:t>
      </w:r>
    </w:p>
    <w:p w:rsidR="000D34F0" w:rsidRPr="008F0A87" w:rsidRDefault="000D34F0" w:rsidP="003B054E">
      <w:pPr>
        <w:jc w:val="both"/>
        <w:rPr>
          <w:sz w:val="20"/>
          <w:szCs w:val="20"/>
        </w:rPr>
      </w:pPr>
      <w:r w:rsidRPr="008F0A87">
        <w:rPr>
          <w:b/>
          <w:bCs/>
          <w:sz w:val="20"/>
          <w:szCs w:val="20"/>
        </w:rPr>
        <w:t>Tero,M. PROIECTAREA DISPOZITIVELOR</w:t>
      </w:r>
      <w:r w:rsidRPr="008F0A87">
        <w:rPr>
          <w:sz w:val="20"/>
          <w:szCs w:val="20"/>
        </w:rPr>
        <w:t>. Îndrumar de proiectare. Litografia Universităţii „Petru Maior” , Tîrgu-Mureş, 1997.</w:t>
      </w:r>
    </w:p>
    <w:p w:rsidR="000D34F0" w:rsidRPr="008F0A87" w:rsidRDefault="000D34F0" w:rsidP="003B054E">
      <w:pPr>
        <w:jc w:val="both"/>
        <w:rPr>
          <w:sz w:val="20"/>
          <w:szCs w:val="20"/>
        </w:rPr>
      </w:pPr>
      <w:r w:rsidRPr="008F0A87">
        <w:rPr>
          <w:b/>
          <w:bCs/>
          <w:sz w:val="20"/>
          <w:szCs w:val="20"/>
        </w:rPr>
        <w:t>Tero,M. CONSTRUCŢIA ŞI EXPLOATAREA DISPOZITIVELOR</w:t>
      </w:r>
      <w:r w:rsidRPr="008F0A87">
        <w:rPr>
          <w:sz w:val="20"/>
          <w:szCs w:val="20"/>
        </w:rPr>
        <w:t>. Îndrumar de proiectare. Vol I, II, III. Litografia Universităţii „Petru Maior” , Tîrgu-Mureş, 1983, 1988, 1991.</w:t>
      </w:r>
    </w:p>
    <w:p w:rsidR="00D47FEA" w:rsidRPr="008F0A87" w:rsidRDefault="00A63A22" w:rsidP="003B054E">
      <w:pPr>
        <w:jc w:val="both"/>
        <w:rPr>
          <w:sz w:val="20"/>
          <w:szCs w:val="20"/>
        </w:rPr>
      </w:pPr>
      <w:r w:rsidRPr="008F0A87">
        <w:rPr>
          <w:b/>
          <w:bCs/>
          <w:sz w:val="20"/>
          <w:szCs w:val="20"/>
        </w:rPr>
        <w:t>Tero,M.</w:t>
      </w:r>
      <w:r>
        <w:rPr>
          <w:b/>
          <w:bCs/>
          <w:sz w:val="20"/>
          <w:szCs w:val="20"/>
        </w:rPr>
        <w:t xml:space="preserve"> şi Tero Monica.</w:t>
      </w:r>
      <w:r w:rsidRPr="008F0A8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TOLERANŢE ŞI CONTROL DIMENSIONAL</w:t>
      </w:r>
      <w:r w:rsidRPr="008F0A87">
        <w:rPr>
          <w:sz w:val="20"/>
          <w:szCs w:val="20"/>
        </w:rPr>
        <w:t>.</w:t>
      </w:r>
      <w:r w:rsidR="00D47FEA" w:rsidRPr="00D47FEA">
        <w:rPr>
          <w:sz w:val="20"/>
          <w:szCs w:val="20"/>
        </w:rPr>
        <w:t xml:space="preserve"> </w:t>
      </w:r>
      <w:r w:rsidR="00D47FEA">
        <w:rPr>
          <w:sz w:val="20"/>
          <w:szCs w:val="20"/>
        </w:rPr>
        <w:t>Editura Napoca STAR</w:t>
      </w:r>
      <w:r w:rsidR="00D47FEA" w:rsidRPr="008F0A87">
        <w:rPr>
          <w:sz w:val="20"/>
          <w:szCs w:val="20"/>
        </w:rPr>
        <w:t>,</w:t>
      </w:r>
      <w:r w:rsidR="00D47FEA">
        <w:rPr>
          <w:sz w:val="20"/>
          <w:szCs w:val="20"/>
        </w:rPr>
        <w:t>Cluj-Napoca,</w:t>
      </w:r>
      <w:r w:rsidR="00D47FEA" w:rsidRPr="008F0A87">
        <w:rPr>
          <w:sz w:val="20"/>
          <w:szCs w:val="20"/>
        </w:rPr>
        <w:t xml:space="preserve"> </w:t>
      </w:r>
      <w:r w:rsidR="00D47FEA">
        <w:rPr>
          <w:sz w:val="20"/>
          <w:szCs w:val="20"/>
        </w:rPr>
        <w:t>2015</w:t>
      </w:r>
      <w:r w:rsidR="00D47FEA" w:rsidRPr="008F0A87">
        <w:rPr>
          <w:sz w:val="20"/>
          <w:szCs w:val="20"/>
        </w:rPr>
        <w:t>.</w:t>
      </w:r>
    </w:p>
    <w:p w:rsidR="00A63A22" w:rsidRPr="008F0A87" w:rsidRDefault="00A63A22" w:rsidP="003B054E">
      <w:pPr>
        <w:jc w:val="both"/>
        <w:rPr>
          <w:sz w:val="20"/>
          <w:szCs w:val="20"/>
        </w:rPr>
      </w:pPr>
    </w:p>
    <w:p w:rsidR="000D34F0" w:rsidRDefault="000D34F0" w:rsidP="000D34F0"/>
    <w:p w:rsidR="00981A00" w:rsidRDefault="000D34F0" w:rsidP="000D34F0">
      <w:r w:rsidRPr="000D34F0">
        <w:t xml:space="preserve">Data primirii temei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34F0">
        <w:t>Conducător proiect,</w:t>
      </w:r>
    </w:p>
    <w:sectPr w:rsidR="00981A00" w:rsidSect="00540D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B8" w:rsidRDefault="004468B8" w:rsidP="00D47FEA">
      <w:r>
        <w:separator/>
      </w:r>
    </w:p>
  </w:endnote>
  <w:endnote w:type="continuationSeparator" w:id="1">
    <w:p w:rsidR="004468B8" w:rsidRDefault="004468B8" w:rsidP="00D4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B8" w:rsidRDefault="004468B8" w:rsidP="00D47FEA">
      <w:r>
        <w:separator/>
      </w:r>
    </w:p>
  </w:footnote>
  <w:footnote w:type="continuationSeparator" w:id="1">
    <w:p w:rsidR="004468B8" w:rsidRDefault="004468B8" w:rsidP="00D47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E40C2"/>
    <w:multiLevelType w:val="hybridMultilevel"/>
    <w:tmpl w:val="23003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07453"/>
    <w:multiLevelType w:val="hybridMultilevel"/>
    <w:tmpl w:val="5106BB16"/>
    <w:lvl w:ilvl="0" w:tplc="BC0E0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D2D94"/>
    <w:multiLevelType w:val="hybridMultilevel"/>
    <w:tmpl w:val="18C48710"/>
    <w:lvl w:ilvl="0" w:tplc="19842F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4F0"/>
    <w:rsid w:val="000371D8"/>
    <w:rsid w:val="00055EA8"/>
    <w:rsid w:val="000D34F0"/>
    <w:rsid w:val="00113634"/>
    <w:rsid w:val="001A060E"/>
    <w:rsid w:val="00220DF6"/>
    <w:rsid w:val="00260D36"/>
    <w:rsid w:val="00273EC8"/>
    <w:rsid w:val="002B0223"/>
    <w:rsid w:val="002F746C"/>
    <w:rsid w:val="00352058"/>
    <w:rsid w:val="00357D30"/>
    <w:rsid w:val="003A69D0"/>
    <w:rsid w:val="003B054E"/>
    <w:rsid w:val="00401F56"/>
    <w:rsid w:val="004468B8"/>
    <w:rsid w:val="004C0065"/>
    <w:rsid w:val="004C48B5"/>
    <w:rsid w:val="00540D78"/>
    <w:rsid w:val="005D470B"/>
    <w:rsid w:val="00617DA8"/>
    <w:rsid w:val="00657D9F"/>
    <w:rsid w:val="006F3224"/>
    <w:rsid w:val="00703C89"/>
    <w:rsid w:val="007325BD"/>
    <w:rsid w:val="007857A6"/>
    <w:rsid w:val="00790955"/>
    <w:rsid w:val="008A0042"/>
    <w:rsid w:val="008D4A61"/>
    <w:rsid w:val="008F0A87"/>
    <w:rsid w:val="00981A00"/>
    <w:rsid w:val="00A46731"/>
    <w:rsid w:val="00A63A22"/>
    <w:rsid w:val="00A827B5"/>
    <w:rsid w:val="00B30B0F"/>
    <w:rsid w:val="00B9063F"/>
    <w:rsid w:val="00BF1847"/>
    <w:rsid w:val="00C11482"/>
    <w:rsid w:val="00C210BF"/>
    <w:rsid w:val="00C575C6"/>
    <w:rsid w:val="00CB3B83"/>
    <w:rsid w:val="00D13A9A"/>
    <w:rsid w:val="00D3221C"/>
    <w:rsid w:val="00D35347"/>
    <w:rsid w:val="00D47FEA"/>
    <w:rsid w:val="00D75533"/>
    <w:rsid w:val="00D9561C"/>
    <w:rsid w:val="00E0021D"/>
    <w:rsid w:val="00F92A26"/>
    <w:rsid w:val="00F978EC"/>
    <w:rsid w:val="00FB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30"/>
    <w:pPr>
      <w:ind w:right="17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7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F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7F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FE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mtero</dc:creator>
  <cp:keywords/>
  <dc:description/>
  <cp:lastModifiedBy>mtero</cp:lastModifiedBy>
  <cp:revision>2</cp:revision>
  <cp:lastPrinted>2016-10-11T11:55:00Z</cp:lastPrinted>
  <dcterms:created xsi:type="dcterms:W3CDTF">2018-10-01T10:10:00Z</dcterms:created>
  <dcterms:modified xsi:type="dcterms:W3CDTF">2018-10-01T10:10:00Z</dcterms:modified>
</cp:coreProperties>
</file>